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82"/>
        <w:tblW w:w="0" w:type="auto"/>
        <w:tblLook w:val="04A0" w:firstRow="1" w:lastRow="0" w:firstColumn="1" w:lastColumn="0" w:noHBand="0" w:noVBand="1"/>
      </w:tblPr>
      <w:tblGrid>
        <w:gridCol w:w="1577"/>
        <w:gridCol w:w="6957"/>
        <w:gridCol w:w="1817"/>
      </w:tblGrid>
      <w:tr w:rsidR="00EE4E7A" w:rsidRPr="002E54B1" w:rsidTr="00B90662">
        <w:trPr>
          <w:trHeight w:val="210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7" w:type="dxa"/>
            <w:vAlign w:val="center"/>
          </w:tcPr>
          <w:p w:rsidR="00EE4E7A" w:rsidRPr="00E84B04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掃區範圍</w:t>
            </w:r>
          </w:p>
        </w:tc>
        <w:tc>
          <w:tcPr>
            <w:tcW w:w="1817" w:type="dxa"/>
            <w:vAlign w:val="center"/>
          </w:tcPr>
          <w:p w:rsidR="00EE4E7A" w:rsidRPr="00245D37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掃具位置</w:t>
            </w:r>
          </w:p>
        </w:tc>
      </w:tr>
      <w:tr w:rsidR="00B90662" w:rsidRPr="002E54B1" w:rsidTr="00B90662">
        <w:trPr>
          <w:trHeight w:val="1326"/>
        </w:trPr>
        <w:tc>
          <w:tcPr>
            <w:tcW w:w="1577" w:type="dxa"/>
            <w:vAlign w:val="center"/>
          </w:tcPr>
          <w:p w:rsidR="00B90662" w:rsidRPr="002E54B1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機三甲</w:t>
            </w:r>
          </w:p>
        </w:tc>
        <w:tc>
          <w:tcPr>
            <w:tcW w:w="6957" w:type="dxa"/>
            <w:vAlign w:val="center"/>
          </w:tcPr>
          <w:p w:rsidR="00B90662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B90662">
              <w:rPr>
                <w:rFonts w:ascii="標楷體" w:eastAsia="標楷體" w:hAnsi="標楷體" w:hint="eastAsia"/>
                <w:b/>
                <w:spacing w:val="-8"/>
                <w:w w:val="90"/>
              </w:rPr>
              <w:t>1.弘道樓前方馬路，範圍自弘道樓大門前反光鏡至蔣公銅像前圓環間路面止</w:t>
            </w:r>
          </w:p>
          <w:p w:rsidR="00B90662" w:rsidRPr="00E84B04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（含弘道樓旁的矮樹叢區域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以及花圃</w:t>
            </w: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）</w:t>
            </w:r>
          </w:p>
          <w:p w:rsidR="00B90662" w:rsidRPr="00E84B04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2.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掃具區周圍</w:t>
            </w: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2公尺之環境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及水溝</w:t>
            </w: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清潔</w:t>
            </w:r>
          </w:p>
        </w:tc>
        <w:tc>
          <w:tcPr>
            <w:tcW w:w="1817" w:type="dxa"/>
            <w:vAlign w:val="center"/>
          </w:tcPr>
          <w:p w:rsidR="00B90662" w:rsidRPr="00245D37" w:rsidRDefault="00B90662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弘道樓後方</w:t>
            </w:r>
            <w:r>
              <w:rPr>
                <w:rFonts w:ascii="標楷體" w:eastAsia="標楷體" w:hAnsi="標楷體" w:cs="DFWeiBei-Md-HK-BF" w:hint="eastAsia"/>
                <w:kern w:val="0"/>
              </w:rPr>
              <w:t>掃具區</w:t>
            </w:r>
            <w:r w:rsidRPr="00245D37">
              <w:rPr>
                <w:rFonts w:ascii="標楷體" w:eastAsia="標楷體" w:hAnsi="標楷體" w:cs="DFWeiBei-Md-HK-BF" w:hint="eastAsia"/>
                <w:kern w:val="0"/>
              </w:rPr>
              <w:t>(中)</w:t>
            </w:r>
            <w:r w:rsidRPr="00245D37">
              <w:rPr>
                <w:rFonts w:ascii="標楷體" w:eastAsia="標楷體" w:hAnsi="標楷體"/>
              </w:rPr>
              <w:t xml:space="preserve"> </w:t>
            </w:r>
          </w:p>
        </w:tc>
      </w:tr>
      <w:tr w:rsidR="00EE4E7A" w:rsidRPr="002E54B1" w:rsidTr="00B90662">
        <w:trPr>
          <w:trHeight w:val="1548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機三乙</w:t>
            </w:r>
          </w:p>
        </w:tc>
        <w:tc>
          <w:tcPr>
            <w:tcW w:w="6957" w:type="dxa"/>
            <w:vAlign w:val="center"/>
          </w:tcPr>
          <w:p w:rsidR="00EE4E7A" w:rsidRPr="00594CF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1.圖書館後方空地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，圖書館左方週邊地面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ind w:left="-1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2.圖書館左側側門前方地磚地至仁愛樓(後方)、忠孝樓(後方)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至</w:t>
            </w: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和</w:t>
            </w:r>
            <w:bookmarkStart w:id="0" w:name="_GoBack"/>
            <w:bookmarkEnd w:id="0"/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平樓為止(包含水溝、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2</w:t>
            </w:r>
            <w:r w:rsidRPr="00E84B04">
              <w:rPr>
                <w:rFonts w:ascii="標楷體" w:eastAsia="標楷體" w:hAnsi="標楷體" w:hint="eastAsia"/>
                <w:b/>
                <w:spacing w:val="-8"/>
                <w:w w:val="90"/>
              </w:rPr>
              <w:t>個無障礙坡道-通往後操場，及大榕樹下方階梯)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E84B04">
              <w:rPr>
                <w:rFonts w:ascii="標楷體" w:eastAsia="標楷體" w:hAnsi="標楷體" w:hint="eastAsia"/>
                <w:b/>
              </w:rPr>
              <w:t>3.掃具區周圍2公尺之環境清潔</w:t>
            </w:r>
          </w:p>
        </w:tc>
        <w:tc>
          <w:tcPr>
            <w:tcW w:w="1817" w:type="dxa"/>
            <w:vAlign w:val="center"/>
          </w:tcPr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圖書館後方</w:t>
            </w:r>
          </w:p>
        </w:tc>
      </w:tr>
      <w:tr w:rsidR="00EE4E7A" w:rsidRPr="002E54B1" w:rsidTr="00B90662">
        <w:trPr>
          <w:trHeight w:val="1697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圖三甲</w:t>
            </w:r>
          </w:p>
        </w:tc>
        <w:tc>
          <w:tcPr>
            <w:tcW w:w="695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E84B04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工科大樓</w:t>
            </w:r>
            <w:r w:rsidRPr="00E84B04">
              <w:rPr>
                <w:rFonts w:ascii="標楷體" w:eastAsia="標楷體" w:hAnsi="標楷體" w:hint="eastAsia"/>
                <w:b/>
              </w:rPr>
              <w:t>4樓</w:t>
            </w:r>
            <w:r>
              <w:rPr>
                <w:rFonts w:ascii="標楷體" w:eastAsia="標楷體" w:hAnsi="標楷體" w:hint="eastAsia"/>
                <w:b/>
              </w:rPr>
              <w:t>專業教室旁</w:t>
            </w:r>
            <w:r w:rsidRPr="00E84B04">
              <w:rPr>
                <w:rFonts w:ascii="標楷體" w:eastAsia="標楷體" w:hAnsi="標楷體" w:hint="eastAsia"/>
                <w:b/>
              </w:rPr>
              <w:t>廁所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E84B04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含洗手台、飲水機、</w:t>
            </w:r>
            <w:r w:rsidRPr="00E84B04">
              <w:rPr>
                <w:rFonts w:ascii="標楷體" w:eastAsia="標楷體" w:hAnsi="標楷體" w:hint="eastAsia"/>
                <w:b/>
              </w:rPr>
              <w:t>及掃具間)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E84B04">
              <w:rPr>
                <w:rFonts w:ascii="標楷體" w:eastAsia="標楷體" w:hAnsi="標楷體" w:hint="eastAsia"/>
                <w:b/>
              </w:rPr>
              <w:t>2.工科大樓四樓專業教室前方走廊</w:t>
            </w:r>
          </w:p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E84B04">
              <w:rPr>
                <w:rFonts w:ascii="標楷體" w:eastAsia="標楷體" w:hAnsi="標楷體" w:hint="eastAsia"/>
                <w:b/>
              </w:rPr>
              <w:t>3.4樓廁所前活動空間(左側陽台)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E84B04">
              <w:rPr>
                <w:rFonts w:ascii="標楷體" w:eastAsia="標楷體" w:hAnsi="標楷體" w:hint="eastAsia"/>
                <w:b/>
              </w:rPr>
              <w:t>掃具區周圍2公尺之環境清潔</w:t>
            </w:r>
          </w:p>
        </w:tc>
        <w:tc>
          <w:tcPr>
            <w:tcW w:w="181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掃區內廁所</w:t>
            </w:r>
          </w:p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掃具室</w:t>
            </w:r>
          </w:p>
        </w:tc>
      </w:tr>
      <w:tr w:rsidR="00EE4E7A" w:rsidRPr="002E54B1" w:rsidTr="00B90662">
        <w:trPr>
          <w:trHeight w:val="1704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圖三乙</w:t>
            </w:r>
          </w:p>
        </w:tc>
        <w:tc>
          <w:tcPr>
            <w:tcW w:w="695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1.</w:t>
            </w:r>
            <w:r>
              <w:rPr>
                <w:rFonts w:ascii="標楷體" w:eastAsia="標楷體" w:hAnsi="標楷體" w:cs="DFWeiBei-Md-HK-BF" w:hint="eastAsia"/>
                <w:b/>
                <w:kern w:val="0"/>
              </w:rPr>
              <w:t>工科大樓</w:t>
            </w: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4樓</w:t>
            </w:r>
            <w:r>
              <w:rPr>
                <w:rFonts w:ascii="標楷體" w:eastAsia="標楷體" w:hAnsi="標楷體" w:cs="DFWeiBei-Md-HK-BF" w:hint="eastAsia"/>
                <w:b/>
                <w:kern w:val="0"/>
              </w:rPr>
              <w:t>汽三乙旁</w:t>
            </w: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廁所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(含洗手台、飲水機、蒸飯箱及掃具間)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2.工科</w:t>
            </w:r>
            <w:r>
              <w:rPr>
                <w:rFonts w:ascii="標楷體" w:eastAsia="標楷體" w:hAnsi="標楷體" w:cs="DFWeiBei-Md-HK-BF" w:hint="eastAsia"/>
                <w:b/>
                <w:kern w:val="0"/>
              </w:rPr>
              <w:t>電梯內清潔以及</w:t>
            </w: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4樓電梯外側空地走廊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E84B04">
              <w:rPr>
                <w:rFonts w:ascii="標楷體" w:eastAsia="標楷體" w:hAnsi="標楷體" w:cs="DFWeiBei-Md-HK-BF" w:hint="eastAsia"/>
                <w:b/>
                <w:kern w:val="0"/>
              </w:rPr>
              <w:t>3.汽三乙教室前方活動空間(含花圃)</w:t>
            </w:r>
          </w:p>
          <w:p w:rsidR="00EE4E7A" w:rsidRPr="002E7415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E84B04">
              <w:rPr>
                <w:rFonts w:ascii="標楷體" w:eastAsia="標楷體" w:hAnsi="標楷體" w:hint="eastAsia"/>
                <w:b/>
              </w:rPr>
              <w:t>4.掃具區周圍2公尺之環境清潔</w:t>
            </w:r>
          </w:p>
        </w:tc>
        <w:tc>
          <w:tcPr>
            <w:tcW w:w="181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掃區內廁所</w:t>
            </w:r>
          </w:p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掃具室</w:t>
            </w:r>
          </w:p>
        </w:tc>
      </w:tr>
      <w:tr w:rsidR="00EE4E7A" w:rsidRPr="002E54B1" w:rsidTr="00B90662">
        <w:trPr>
          <w:trHeight w:val="1007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板三甲</w:t>
            </w:r>
          </w:p>
        </w:tc>
        <w:tc>
          <w:tcPr>
            <w:tcW w:w="695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1.校門口左側人行道(從校長宿舍屋角至忠孝路口止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-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中正北路人行道)</w:t>
            </w:r>
          </w:p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2E54B1">
              <w:rPr>
                <w:rFonts w:ascii="標楷體" w:eastAsia="標楷體" w:hAnsi="標楷體" w:hint="eastAsia"/>
                <w:b/>
              </w:rPr>
              <w:t>.</w:t>
            </w:r>
            <w:r w:rsidRPr="00CA1969">
              <w:rPr>
                <w:rFonts w:ascii="標楷體" w:eastAsia="標楷體" w:hAnsi="標楷體" w:hint="eastAsia"/>
                <w:b/>
              </w:rPr>
              <w:t>掃具區周圍2公尺之環境清潔</w:t>
            </w:r>
          </w:p>
        </w:tc>
        <w:tc>
          <w:tcPr>
            <w:tcW w:w="1817" w:type="dxa"/>
            <w:vAlign w:val="center"/>
          </w:tcPr>
          <w:p w:rsidR="00EE4E7A" w:rsidRPr="00245D37" w:rsidRDefault="003B7E0D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池塘後方空地</w:t>
            </w:r>
          </w:p>
        </w:tc>
      </w:tr>
      <w:tr w:rsidR="00EE4E7A" w:rsidRPr="002E54B1" w:rsidTr="004A663D">
        <w:trPr>
          <w:trHeight w:val="1410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板三乙</w:t>
            </w:r>
          </w:p>
        </w:tc>
        <w:tc>
          <w:tcPr>
            <w:tcW w:w="6957" w:type="dxa"/>
            <w:vAlign w:val="center"/>
          </w:tcPr>
          <w:p w:rsidR="00EE4E7A" w:rsidRPr="002E54B1" w:rsidRDefault="00EE4E7A" w:rsidP="004A663D">
            <w:pPr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1.工科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大樓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  <w:bdr w:val="single" w:sz="4" w:space="0" w:color="auto"/>
              </w:rPr>
              <w:t>左右兩側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1至5樓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  <w:bdr w:val="single" w:sz="4" w:space="0" w:color="auto"/>
              </w:rPr>
              <w:t>樓梯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含斜坡樓梯中間走道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)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-走廊</w:t>
            </w:r>
          </w:p>
          <w:p w:rsidR="00EE4E7A" w:rsidRPr="002E54B1" w:rsidRDefault="00EE4E7A" w:rsidP="004A663D">
            <w:pPr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</w:rPr>
              <w:t>2.工科大樓右側五樓</w:t>
            </w:r>
            <w:r w:rsidRPr="002E54B1">
              <w:rPr>
                <w:rFonts w:ascii="標楷體" w:eastAsia="標楷體" w:hAnsi="標楷體" w:hint="eastAsia"/>
                <w:b/>
                <w:spacing w:val="-8"/>
                <w:w w:val="90"/>
                <w:bdr w:val="single" w:sz="4" w:space="0" w:color="auto"/>
              </w:rPr>
              <w:t>平台</w:t>
            </w:r>
          </w:p>
          <w:p w:rsidR="00EE4E7A" w:rsidRPr="002E54B1" w:rsidRDefault="00EE4E7A" w:rsidP="004A663D">
            <w:pPr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  <w:b/>
              </w:rPr>
              <w:t>3.</w:t>
            </w:r>
            <w:r w:rsidRPr="00E84B04">
              <w:rPr>
                <w:rFonts w:ascii="標楷體" w:eastAsia="標楷體" w:hAnsi="標楷體" w:hint="eastAsia"/>
                <w:b/>
              </w:rPr>
              <w:t>掃具區周圍2公尺之環境清潔</w:t>
            </w:r>
          </w:p>
        </w:tc>
        <w:tc>
          <w:tcPr>
            <w:tcW w:w="181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板三乙班</w:t>
            </w:r>
          </w:p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教室內</w:t>
            </w:r>
          </w:p>
        </w:tc>
      </w:tr>
      <w:tr w:rsidR="00EE4E7A" w:rsidRPr="002E54B1" w:rsidTr="00B90662">
        <w:trPr>
          <w:trHeight w:val="1197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模三甲</w:t>
            </w:r>
          </w:p>
        </w:tc>
        <w:tc>
          <w:tcPr>
            <w:tcW w:w="6957" w:type="dxa"/>
            <w:vAlign w:val="center"/>
          </w:tcPr>
          <w:p w:rsidR="00EE4E7A" w:rsidRPr="00E84B04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E84B04">
              <w:rPr>
                <w:rFonts w:ascii="標楷體" w:eastAsia="標楷體" w:hAnsi="標楷體" w:hint="eastAsia"/>
                <w:b/>
              </w:rPr>
              <w:t>工科大樓前方區域 (以灰紅色地磚步道為邊界，包含儲水槽四周、綠色草地、階梯下方通道及地磚地面)</w:t>
            </w:r>
          </w:p>
          <w:p w:rsidR="00EE4E7A" w:rsidRPr="00CA196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E84B04">
              <w:rPr>
                <w:rFonts w:ascii="標楷體" w:eastAsia="標楷體" w:hAnsi="標楷體" w:hint="eastAsia"/>
                <w:b/>
              </w:rPr>
              <w:t>掃具區周圍2公尺之環境清潔</w:t>
            </w:r>
          </w:p>
        </w:tc>
        <w:tc>
          <w:tcPr>
            <w:tcW w:w="181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模</w:t>
            </w:r>
            <w:r w:rsidRPr="00245D37">
              <w:rPr>
                <w:rFonts w:ascii="標楷體" w:eastAsia="標楷體" w:hAnsi="標楷體" w:cs="DFWeiBei-Md-HK-BF" w:hint="eastAsia"/>
                <w:kern w:val="0"/>
              </w:rPr>
              <w:t>三甲班</w:t>
            </w:r>
          </w:p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245D37">
              <w:rPr>
                <w:rFonts w:ascii="標楷體" w:eastAsia="標楷體" w:hAnsi="標楷體" w:cs="DFWeiBei-Md-HK-BF" w:hint="eastAsia"/>
                <w:kern w:val="0"/>
              </w:rPr>
              <w:t>教室內</w:t>
            </w:r>
          </w:p>
        </w:tc>
      </w:tr>
      <w:tr w:rsidR="00EE4E7A" w:rsidRPr="002E54B1" w:rsidTr="00B90662">
        <w:trPr>
          <w:trHeight w:val="1696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模三乙</w:t>
            </w:r>
          </w:p>
        </w:tc>
        <w:tc>
          <w:tcPr>
            <w:tcW w:w="6957" w:type="dxa"/>
            <w:vAlign w:val="center"/>
          </w:tcPr>
          <w:p w:rsidR="00EE4E7A" w:rsidRPr="00CF364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1.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聚寶齋地面、門窗清潔</w:t>
            </w:r>
          </w:p>
          <w:p w:rsidR="00EE4E7A" w:rsidRPr="00CF364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2.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忠孝樓前、後方空地</w:t>
            </w:r>
          </w:p>
          <w:p w:rsidR="00EE4E7A" w:rsidRPr="00CF364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3.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忠孝仁愛樓間通道(含洗手台)</w:t>
            </w:r>
          </w:p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>
              <w:rPr>
                <w:rFonts w:ascii="標楷體" w:eastAsia="標楷體" w:hAnsi="標楷體" w:hint="eastAsia"/>
                <w:b/>
                <w:spacing w:val="-8"/>
                <w:w w:val="90"/>
              </w:rPr>
              <w:t>4.</w:t>
            </w:r>
            <w:r w:rsidRPr="00CF3649">
              <w:rPr>
                <w:rFonts w:ascii="標楷體" w:eastAsia="標楷體" w:hAnsi="標楷體" w:hint="eastAsia"/>
                <w:b/>
                <w:spacing w:val="-8"/>
                <w:w w:val="90"/>
              </w:rPr>
              <w:t>機圖館右側樓梯下方空地</w:t>
            </w:r>
          </w:p>
          <w:p w:rsidR="00EE4E7A" w:rsidRPr="00CA196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D56199">
              <w:rPr>
                <w:rFonts w:ascii="標楷體" w:eastAsia="標楷體" w:hAnsi="標楷體" w:hint="eastAsia"/>
                <w:b/>
              </w:rPr>
              <w:t>5.掃具區之環境清潔</w:t>
            </w:r>
          </w:p>
        </w:tc>
        <w:tc>
          <w:tcPr>
            <w:tcW w:w="1817" w:type="dxa"/>
            <w:vAlign w:val="center"/>
          </w:tcPr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</w:rPr>
            </w:pPr>
            <w:r w:rsidRPr="006C4447">
              <w:rPr>
                <w:rFonts w:ascii="標楷體" w:eastAsia="標楷體" w:hAnsi="標楷體" w:cs="DFWeiBei-Md-HK-BF" w:hint="eastAsia"/>
                <w:kern w:val="0"/>
              </w:rPr>
              <w:t>聚寶齋</w:t>
            </w:r>
          </w:p>
        </w:tc>
      </w:tr>
      <w:tr w:rsidR="00EE4E7A" w:rsidRPr="002E54B1" w:rsidTr="00B90662">
        <w:trPr>
          <w:trHeight w:val="1235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汽三甲</w:t>
            </w:r>
          </w:p>
        </w:tc>
        <w:tc>
          <w:tcPr>
            <w:tcW w:w="6957" w:type="dxa"/>
            <w:vAlign w:val="center"/>
          </w:tcPr>
          <w:p w:rsidR="00EE4E7A" w:rsidRPr="00CA196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CA1969">
              <w:rPr>
                <w:rFonts w:ascii="標楷體" w:eastAsia="標楷體" w:hAnsi="標楷體" w:hint="eastAsia"/>
                <w:b/>
                <w:spacing w:val="-8"/>
                <w:w w:val="90"/>
              </w:rPr>
              <w:t>1.員工宿舍左側路面-從垃圾子母車至汽車工廠止(不含斜坡)</w:t>
            </w:r>
          </w:p>
          <w:p w:rsidR="00EE4E7A" w:rsidRPr="00CA1969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CA1969">
              <w:rPr>
                <w:rFonts w:ascii="標楷體" w:eastAsia="標楷體" w:hAnsi="標楷體" w:hint="eastAsia"/>
                <w:b/>
                <w:spacing w:val="-8"/>
                <w:w w:val="90"/>
              </w:rPr>
              <w:t>校長宿舍內外四周含車棚底下(走廊)</w:t>
            </w:r>
          </w:p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spacing w:val="-8"/>
                <w:w w:val="90"/>
              </w:rPr>
            </w:pPr>
            <w:r w:rsidRPr="00CA1969">
              <w:rPr>
                <w:rFonts w:ascii="標楷體" w:eastAsia="標楷體" w:hAnsi="標楷體" w:hint="eastAsia"/>
                <w:b/>
                <w:spacing w:val="-8"/>
                <w:w w:val="90"/>
              </w:rPr>
              <w:t>2.掃具區周圍2公尺之環境清潔</w:t>
            </w:r>
          </w:p>
        </w:tc>
        <w:tc>
          <w:tcPr>
            <w:tcW w:w="1817" w:type="dxa"/>
            <w:vAlign w:val="center"/>
          </w:tcPr>
          <w:p w:rsidR="00D6491E" w:rsidRDefault="00D6491E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校長宿舍旁</w:t>
            </w:r>
          </w:p>
          <w:p w:rsidR="00EE4E7A" w:rsidRPr="00245D37" w:rsidRDefault="00D6491E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>
              <w:rPr>
                <w:rFonts w:ascii="標楷體" w:eastAsia="標楷體" w:hAnsi="標楷體" w:cs="DFWeiBei-Md-HK-BF" w:hint="eastAsia"/>
                <w:kern w:val="0"/>
              </w:rPr>
              <w:t>掃具區</w:t>
            </w:r>
          </w:p>
        </w:tc>
      </w:tr>
      <w:tr w:rsidR="00EE4E7A" w:rsidRPr="002E54B1" w:rsidTr="00B90662">
        <w:trPr>
          <w:trHeight w:val="1692"/>
        </w:trPr>
        <w:tc>
          <w:tcPr>
            <w:tcW w:w="1577" w:type="dxa"/>
            <w:vAlign w:val="center"/>
          </w:tcPr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2E54B1">
              <w:rPr>
                <w:rFonts w:ascii="標楷體" w:eastAsia="標楷體" w:hAnsi="標楷體" w:hint="eastAsia"/>
              </w:rPr>
              <w:t>汽三乙</w:t>
            </w:r>
          </w:p>
        </w:tc>
        <w:tc>
          <w:tcPr>
            <w:tcW w:w="6957" w:type="dxa"/>
            <w:vAlign w:val="center"/>
          </w:tcPr>
          <w:p w:rsidR="00EE4E7A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2E54B1">
              <w:rPr>
                <w:rFonts w:ascii="標楷體" w:eastAsia="標楷體" w:hAnsi="標楷體" w:cs="DFWeiBei-Md-HK-BF" w:hint="eastAsia"/>
                <w:b/>
                <w:kern w:val="0"/>
              </w:rPr>
              <w:t>1.</w:t>
            </w:r>
            <w:r>
              <w:rPr>
                <w:rFonts w:ascii="標楷體" w:eastAsia="標楷體" w:hAnsi="標楷體" w:cs="DFWeiBei-Md-HK-BF" w:hint="eastAsia"/>
                <w:b/>
                <w:kern w:val="0"/>
              </w:rPr>
              <w:t>工科大樓教官室旁</w:t>
            </w:r>
            <w:r w:rsidRPr="002E54B1">
              <w:rPr>
                <w:rFonts w:ascii="標楷體" w:eastAsia="標楷體" w:hAnsi="標楷體" w:cs="DFWeiBei-Md-HK-BF" w:hint="eastAsia"/>
                <w:b/>
                <w:kern w:val="0"/>
              </w:rPr>
              <w:t>空地</w:t>
            </w:r>
            <w:r>
              <w:rPr>
                <w:rFonts w:ascii="標楷體" w:eastAsia="標楷體" w:hAnsi="標楷體" w:cs="DFWeiBei-Md-HK-BF" w:hint="eastAsia"/>
                <w:b/>
                <w:kern w:val="0"/>
              </w:rPr>
              <w:t>清潔</w:t>
            </w:r>
          </w:p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2E54B1">
              <w:rPr>
                <w:rFonts w:ascii="標楷體" w:eastAsia="標楷體" w:hAnsi="標楷體" w:cs="DFWeiBei-Md-HK-BF" w:hint="eastAsia"/>
                <w:b/>
                <w:w w:val="90"/>
                <w:kern w:val="0"/>
              </w:rPr>
              <w:t>(含灰紅色地磚地面、殘障坡道</w:t>
            </w:r>
            <w:r>
              <w:rPr>
                <w:rFonts w:ascii="標楷體" w:eastAsia="標楷體" w:hAnsi="標楷體" w:cs="DFWeiBei-Md-HK-BF" w:hint="eastAsia"/>
                <w:b/>
                <w:w w:val="90"/>
                <w:kern w:val="0"/>
              </w:rPr>
              <w:t>-走廊</w:t>
            </w:r>
            <w:r w:rsidRPr="002E54B1">
              <w:rPr>
                <w:rFonts w:ascii="標楷體" w:eastAsia="標楷體" w:hAnsi="標楷體" w:cs="DFWeiBei-Md-HK-BF" w:hint="eastAsia"/>
                <w:b/>
                <w:w w:val="90"/>
                <w:kern w:val="0"/>
              </w:rPr>
              <w:t>、小階梯、綠色草皮)</w:t>
            </w:r>
          </w:p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2E54B1">
              <w:rPr>
                <w:rFonts w:ascii="標楷體" w:eastAsia="標楷體" w:hAnsi="標楷體" w:hint="eastAsia"/>
                <w:b/>
              </w:rPr>
              <w:t>2.階梯樹木花草澆水</w:t>
            </w:r>
          </w:p>
          <w:p w:rsidR="00EE4E7A" w:rsidRPr="002E54B1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b/>
                <w:kern w:val="0"/>
              </w:rPr>
            </w:pPr>
            <w:r w:rsidRPr="002E54B1">
              <w:rPr>
                <w:rFonts w:ascii="標楷體" w:eastAsia="標楷體" w:hAnsi="標楷體" w:cs="DFWeiBei-Md-HK-BF" w:hint="eastAsia"/>
                <w:b/>
                <w:kern w:val="0"/>
              </w:rPr>
              <w:t>3.落葉堆放區</w:t>
            </w:r>
            <w:r>
              <w:rPr>
                <w:rFonts w:ascii="標楷體" w:eastAsia="標楷體" w:hAnsi="標楷體" w:cs="DFWeiBei-Md-HK-BF" w:hint="eastAsia"/>
                <w:b/>
                <w:kern w:val="0"/>
              </w:rPr>
              <w:t>將落葉袋集中，並撿除一般垃圾</w:t>
            </w:r>
          </w:p>
          <w:p w:rsidR="00EE4E7A" w:rsidRPr="002E7415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</w:rPr>
            </w:pPr>
            <w:r w:rsidRPr="002E54B1">
              <w:rPr>
                <w:rFonts w:ascii="標楷體" w:eastAsia="標楷體" w:hAnsi="標楷體" w:hint="eastAsia"/>
                <w:b/>
              </w:rPr>
              <w:t>4.</w:t>
            </w:r>
            <w:r w:rsidRPr="00CA1969">
              <w:rPr>
                <w:rFonts w:ascii="標楷體" w:eastAsia="標楷體" w:hAnsi="標楷體" w:hint="eastAsia"/>
                <w:b/>
              </w:rPr>
              <w:t>掃具區周圍2公尺之環境清潔</w:t>
            </w:r>
          </w:p>
        </w:tc>
        <w:tc>
          <w:tcPr>
            <w:tcW w:w="1817" w:type="dxa"/>
            <w:vAlign w:val="center"/>
          </w:tcPr>
          <w:p w:rsidR="00EE4E7A" w:rsidRPr="00245D37" w:rsidRDefault="00EE4E7A" w:rsidP="00B90662">
            <w:pPr>
              <w:adjustRightInd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標楷體" w:eastAsia="標楷體" w:hAnsi="標楷體" w:cs="DFWeiBei-Md-HK-BF"/>
                <w:kern w:val="0"/>
              </w:rPr>
            </w:pPr>
            <w:r w:rsidRPr="00245D37">
              <w:rPr>
                <w:rFonts w:ascii="標楷體" w:eastAsia="標楷體" w:hAnsi="標楷體" w:hint="eastAsia"/>
              </w:rPr>
              <w:t>掃區內圍牆邊</w:t>
            </w:r>
          </w:p>
        </w:tc>
      </w:tr>
    </w:tbl>
    <w:p w:rsidR="00C632AC" w:rsidRDefault="007971E3">
      <w:r>
        <w:rPr>
          <w:rFonts w:hint="eastAsia"/>
        </w:rPr>
        <w:t>1</w:t>
      </w:r>
      <w:r w:rsidR="00F06E1F">
        <w:t>0</w:t>
      </w:r>
      <w:r w:rsidR="002E7415">
        <w:rPr>
          <w:rFonts w:hint="eastAsia"/>
        </w:rPr>
        <w:t>6</w:t>
      </w:r>
      <w:r w:rsidR="00F06E1F">
        <w:t>-</w:t>
      </w:r>
      <w:r w:rsidR="00F06E1F">
        <w:rPr>
          <w:rFonts w:hint="eastAsia"/>
        </w:rPr>
        <w:t>1</w:t>
      </w:r>
    </w:p>
    <w:sectPr w:rsidR="00C632AC" w:rsidSect="00634A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4E" w:rsidRDefault="00A4524E" w:rsidP="001F2918">
      <w:pPr>
        <w:spacing w:line="240" w:lineRule="auto"/>
      </w:pPr>
      <w:r>
        <w:separator/>
      </w:r>
    </w:p>
  </w:endnote>
  <w:endnote w:type="continuationSeparator" w:id="0">
    <w:p w:rsidR="00A4524E" w:rsidRDefault="00A4524E" w:rsidP="001F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4E" w:rsidRDefault="00A4524E" w:rsidP="001F2918">
      <w:pPr>
        <w:spacing w:line="240" w:lineRule="auto"/>
      </w:pPr>
      <w:r>
        <w:separator/>
      </w:r>
    </w:p>
  </w:footnote>
  <w:footnote w:type="continuationSeparator" w:id="0">
    <w:p w:rsidR="00A4524E" w:rsidRDefault="00A4524E" w:rsidP="001F2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AD"/>
    <w:multiLevelType w:val="hybridMultilevel"/>
    <w:tmpl w:val="871CC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21F99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946E4"/>
    <w:multiLevelType w:val="hybridMultilevel"/>
    <w:tmpl w:val="8CA63598"/>
    <w:lvl w:ilvl="0" w:tplc="5138247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550D0"/>
    <w:multiLevelType w:val="hybridMultilevel"/>
    <w:tmpl w:val="0D4EDFCE"/>
    <w:lvl w:ilvl="0" w:tplc="3CD65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043159"/>
    <w:multiLevelType w:val="hybridMultilevel"/>
    <w:tmpl w:val="A294A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C7C77"/>
    <w:multiLevelType w:val="hybridMultilevel"/>
    <w:tmpl w:val="F64EC6C6"/>
    <w:lvl w:ilvl="0" w:tplc="4BA2DCBE">
      <w:start w:val="1"/>
      <w:numFmt w:val="decimal"/>
      <w:lvlText w:val="%1"/>
      <w:lvlJc w:val="left"/>
      <w:pPr>
        <w:ind w:left="458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6" w15:restartNumberingAfterBreak="0">
    <w:nsid w:val="1EBF310D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7" w15:restartNumberingAfterBreak="0">
    <w:nsid w:val="243C3D92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4548B6"/>
    <w:multiLevelType w:val="hybridMultilevel"/>
    <w:tmpl w:val="700C1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9821D9"/>
    <w:multiLevelType w:val="hybridMultilevel"/>
    <w:tmpl w:val="0CF0D562"/>
    <w:lvl w:ilvl="0" w:tplc="C5223B76">
      <w:start w:val="1"/>
      <w:numFmt w:val="decimal"/>
      <w:lvlText w:val="%1."/>
      <w:lvlJc w:val="left"/>
      <w:pPr>
        <w:ind w:left="477" w:hanging="525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39104E3A"/>
    <w:multiLevelType w:val="hybridMultilevel"/>
    <w:tmpl w:val="FBBCED86"/>
    <w:lvl w:ilvl="0" w:tplc="3CD6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4848E0"/>
    <w:multiLevelType w:val="hybridMultilevel"/>
    <w:tmpl w:val="91A256EC"/>
    <w:lvl w:ilvl="0" w:tplc="13748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525D7E"/>
    <w:multiLevelType w:val="hybridMultilevel"/>
    <w:tmpl w:val="F5929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D15A0F"/>
    <w:multiLevelType w:val="hybridMultilevel"/>
    <w:tmpl w:val="C4B844B6"/>
    <w:lvl w:ilvl="0" w:tplc="896209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95727B"/>
    <w:multiLevelType w:val="hybridMultilevel"/>
    <w:tmpl w:val="5ECACD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11327E"/>
    <w:multiLevelType w:val="hybridMultilevel"/>
    <w:tmpl w:val="4AAAD110"/>
    <w:lvl w:ilvl="0" w:tplc="E52C8DC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D03B0"/>
    <w:multiLevelType w:val="hybridMultilevel"/>
    <w:tmpl w:val="4A005DD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7" w15:restartNumberingAfterBreak="0">
    <w:nsid w:val="640B39F9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8" w15:restartNumberingAfterBreak="0">
    <w:nsid w:val="6C12367D"/>
    <w:multiLevelType w:val="hybridMultilevel"/>
    <w:tmpl w:val="D30E6C16"/>
    <w:lvl w:ilvl="0" w:tplc="04661C46">
      <w:start w:val="1"/>
      <w:numFmt w:val="decimal"/>
      <w:lvlText w:val="%1"/>
      <w:lvlJc w:val="left"/>
      <w:pPr>
        <w:ind w:left="960" w:hanging="480"/>
      </w:pPr>
      <w:rPr>
        <w:rFonts w:hint="eastAsia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DB201CC"/>
    <w:multiLevelType w:val="hybridMultilevel"/>
    <w:tmpl w:val="25E404BE"/>
    <w:lvl w:ilvl="0" w:tplc="58D67B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18518D"/>
    <w:multiLevelType w:val="hybridMultilevel"/>
    <w:tmpl w:val="C29202C2"/>
    <w:lvl w:ilvl="0" w:tplc="37C00B52">
      <w:start w:val="1"/>
      <w:numFmt w:val="decimal"/>
      <w:lvlText w:val="%1"/>
      <w:lvlJc w:val="left"/>
      <w:pPr>
        <w:ind w:left="96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98770A7"/>
    <w:multiLevelType w:val="hybridMultilevel"/>
    <w:tmpl w:val="05DE9A26"/>
    <w:lvl w:ilvl="0" w:tplc="534E5B9A">
      <w:start w:val="1"/>
      <w:numFmt w:val="decimal"/>
      <w:lvlText w:val="%1"/>
      <w:lvlJc w:val="left"/>
      <w:pPr>
        <w:ind w:left="48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0D42AB"/>
    <w:multiLevelType w:val="hybridMultilevel"/>
    <w:tmpl w:val="C3648B54"/>
    <w:lvl w:ilvl="0" w:tplc="AEEE63A2">
      <w:start w:val="1"/>
      <w:numFmt w:val="decimal"/>
      <w:lvlText w:val="%1"/>
      <w:lvlJc w:val="left"/>
      <w:pPr>
        <w:ind w:left="797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9"/>
  </w:num>
  <w:num w:numId="5">
    <w:abstractNumId w:val="19"/>
  </w:num>
  <w:num w:numId="6">
    <w:abstractNumId w:val="13"/>
  </w:num>
  <w:num w:numId="7">
    <w:abstractNumId w:val="12"/>
  </w:num>
  <w:num w:numId="8">
    <w:abstractNumId w:val="20"/>
  </w:num>
  <w:num w:numId="9">
    <w:abstractNumId w:val="21"/>
  </w:num>
  <w:num w:numId="10">
    <w:abstractNumId w:val="1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22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24CF"/>
    <w:rsid w:val="000E4D2C"/>
    <w:rsid w:val="00105216"/>
    <w:rsid w:val="00127E3E"/>
    <w:rsid w:val="001F2918"/>
    <w:rsid w:val="00245D37"/>
    <w:rsid w:val="002B515D"/>
    <w:rsid w:val="002E54B1"/>
    <w:rsid w:val="002E7415"/>
    <w:rsid w:val="003A743E"/>
    <w:rsid w:val="003B7E0D"/>
    <w:rsid w:val="003B7E97"/>
    <w:rsid w:val="00496DC3"/>
    <w:rsid w:val="004A663D"/>
    <w:rsid w:val="00537A30"/>
    <w:rsid w:val="005508B3"/>
    <w:rsid w:val="00594CF9"/>
    <w:rsid w:val="005C136C"/>
    <w:rsid w:val="00634AD4"/>
    <w:rsid w:val="00662B0E"/>
    <w:rsid w:val="007971E3"/>
    <w:rsid w:val="007B6108"/>
    <w:rsid w:val="007F5A11"/>
    <w:rsid w:val="0087089D"/>
    <w:rsid w:val="008E4ED2"/>
    <w:rsid w:val="009069B0"/>
    <w:rsid w:val="00A4524E"/>
    <w:rsid w:val="00A92161"/>
    <w:rsid w:val="00B90662"/>
    <w:rsid w:val="00BB63CE"/>
    <w:rsid w:val="00C632AC"/>
    <w:rsid w:val="00CA1969"/>
    <w:rsid w:val="00CC7C6A"/>
    <w:rsid w:val="00CF3649"/>
    <w:rsid w:val="00D6491E"/>
    <w:rsid w:val="00DF7D69"/>
    <w:rsid w:val="00E84B04"/>
    <w:rsid w:val="00EE4E7A"/>
    <w:rsid w:val="00F06E1F"/>
    <w:rsid w:val="00F31D40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EA3EF-65EC-40DA-BCEA-09400D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F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CF"/>
    <w:pPr>
      <w:spacing w:line="240" w:lineRule="auto"/>
      <w:ind w:leftChars="200" w:left="48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1F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91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9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FC77-3E87-4C2F-B823-D8A7CF6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2017-02-02T00:54:00Z</dcterms:created>
  <dcterms:modified xsi:type="dcterms:W3CDTF">2017-09-18T03:32:00Z</dcterms:modified>
</cp:coreProperties>
</file>